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93" w:rsidRDefault="00106E93" w:rsidP="00106E93">
      <w:pPr>
        <w:pStyle w:val="Heading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2903">
        <w:rPr>
          <w:rFonts w:asciiTheme="minorHAnsi" w:hAnsiTheme="minorHAnsi"/>
          <w:b/>
          <w:bCs/>
          <w:color w:val="000000"/>
          <w:sz w:val="22"/>
          <w:szCs w:val="22"/>
        </w:rPr>
        <w:t xml:space="preserve">Robin Hood Beer &amp; Cider Festival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2018</w:t>
      </w:r>
    </w:p>
    <w:p w:rsidR="00106E93" w:rsidRDefault="00106E93" w:rsidP="00106E93">
      <w:pPr>
        <w:pStyle w:val="Default"/>
      </w:pPr>
    </w:p>
    <w:p w:rsidR="00106E93" w:rsidRPr="004F2903" w:rsidRDefault="00106E93" w:rsidP="00106E93">
      <w:pPr>
        <w:pStyle w:val="Default"/>
        <w:rPr>
          <w:rFonts w:asciiTheme="minorHAnsi" w:hAnsiTheme="minorHAnsi"/>
          <w:b/>
          <w:sz w:val="22"/>
          <w:szCs w:val="22"/>
        </w:rPr>
      </w:pPr>
      <w:r w:rsidRPr="004F2903">
        <w:rPr>
          <w:rFonts w:asciiTheme="minorHAnsi" w:hAnsiTheme="minorHAnsi"/>
          <w:b/>
          <w:sz w:val="22"/>
          <w:szCs w:val="22"/>
        </w:rPr>
        <w:t>Purchasing tickets on the day</w:t>
      </w:r>
    </w:p>
    <w:p w:rsidR="00106E93" w:rsidRPr="004F2903" w:rsidRDefault="00106E93" w:rsidP="00106E93">
      <w:pPr>
        <w:rPr>
          <w:rFonts w:asciiTheme="minorHAnsi" w:hAnsiTheme="minorHAnsi"/>
          <w:color w:val="000000"/>
          <w:sz w:val="22"/>
          <w:szCs w:val="22"/>
        </w:rPr>
      </w:pPr>
      <w:r w:rsidRPr="004F290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106E9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to the popularity of this event, it will</w:t>
      </w:r>
      <w:r w:rsidRPr="004F2903">
        <w:rPr>
          <w:rFonts w:asciiTheme="minorHAnsi" w:hAnsiTheme="minorHAnsi"/>
          <w:sz w:val="22"/>
          <w:szCs w:val="22"/>
        </w:rPr>
        <w:t xml:space="preserve"> reach capacity at certain </w:t>
      </w:r>
      <w:r>
        <w:rPr>
          <w:rFonts w:asciiTheme="minorHAnsi" w:hAnsiTheme="minorHAnsi"/>
          <w:sz w:val="22"/>
          <w:szCs w:val="22"/>
        </w:rPr>
        <w:t>points throughout the week. For the safety and welfare of attendees, we ask that customers purchase tickets in advance wherever possible, especially for</w:t>
      </w:r>
      <w:r w:rsidRPr="004F2903">
        <w:rPr>
          <w:rFonts w:asciiTheme="minorHAnsi" w:hAnsiTheme="minorHAnsi"/>
          <w:sz w:val="22"/>
          <w:szCs w:val="22"/>
        </w:rPr>
        <w:t xml:space="preserve"> peak </w:t>
      </w:r>
      <w:r>
        <w:rPr>
          <w:rFonts w:asciiTheme="minorHAnsi" w:hAnsiTheme="minorHAnsi"/>
          <w:sz w:val="22"/>
          <w:szCs w:val="22"/>
        </w:rPr>
        <w:t>periods - Friday and Saturday afternoons and Friday evening,</w:t>
      </w:r>
    </w:p>
    <w:p w:rsidR="00106E93" w:rsidRDefault="00106E93" w:rsidP="00106E93">
      <w:pPr>
        <w:jc w:val="both"/>
        <w:rPr>
          <w:rFonts w:asciiTheme="minorHAnsi" w:hAnsiTheme="minorHAnsi"/>
          <w:sz w:val="22"/>
          <w:szCs w:val="22"/>
        </w:rPr>
      </w:pPr>
    </w:p>
    <w:p w:rsidR="00106E93" w:rsidRDefault="00106E93" w:rsidP="00106E93">
      <w:pPr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sz w:val="22"/>
          <w:szCs w:val="22"/>
        </w:rPr>
        <w:t xml:space="preserve">It will be possible to purchase tickets from the </w:t>
      </w:r>
      <w:r>
        <w:rPr>
          <w:rFonts w:asciiTheme="minorHAnsi" w:hAnsiTheme="minorHAnsi"/>
          <w:sz w:val="22"/>
          <w:szCs w:val="22"/>
        </w:rPr>
        <w:t xml:space="preserve">Motorpoint Arena </w:t>
      </w:r>
      <w:r w:rsidRPr="004F2903">
        <w:rPr>
          <w:rFonts w:asciiTheme="minorHAnsi" w:hAnsiTheme="minorHAnsi"/>
          <w:sz w:val="22"/>
          <w:szCs w:val="22"/>
        </w:rPr>
        <w:t>Box Office on the day</w:t>
      </w:r>
      <w:r>
        <w:rPr>
          <w:rFonts w:asciiTheme="minorHAnsi" w:hAnsiTheme="minorHAnsi"/>
          <w:sz w:val="22"/>
          <w:szCs w:val="22"/>
        </w:rPr>
        <w:t xml:space="preserve"> and we’ll arrange immediate entry if we have the capacity however, there ma</w:t>
      </w:r>
      <w:r w:rsidRPr="004F2903">
        <w:rPr>
          <w:rFonts w:asciiTheme="minorHAnsi" w:hAnsiTheme="minorHAnsi"/>
          <w:sz w:val="22"/>
          <w:szCs w:val="22"/>
        </w:rPr>
        <w:t>y be queues at times as advance ticket holders will be given priority</w:t>
      </w:r>
      <w:r>
        <w:rPr>
          <w:rFonts w:asciiTheme="minorHAnsi" w:hAnsiTheme="minorHAnsi"/>
          <w:sz w:val="22"/>
          <w:szCs w:val="22"/>
        </w:rPr>
        <w:t xml:space="preserve">. Unfortunately, </w:t>
      </w:r>
      <w:r w:rsidRPr="004F2903">
        <w:rPr>
          <w:rFonts w:asciiTheme="minorHAnsi" w:hAnsiTheme="minorHAnsi"/>
          <w:sz w:val="22"/>
          <w:szCs w:val="22"/>
        </w:rPr>
        <w:t xml:space="preserve">admission cannot be guaranteed when we are close to capacity.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06E93" w:rsidRPr="007F1C9F" w:rsidRDefault="00106E93" w:rsidP="00106E93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Please note, </w:t>
      </w:r>
      <w:r w:rsidRPr="007F1C9F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Pr="007F1C9F">
        <w:rPr>
          <w:rFonts w:asciiTheme="minorHAnsi" w:hAnsiTheme="minorHAnsi"/>
          <w:color w:val="000000" w:themeColor="text1"/>
          <w:sz w:val="22"/>
          <w:szCs w:val="22"/>
        </w:rPr>
        <w:t xml:space="preserve">o pass-outs are permitted, and tickets purchased on the day must be used immediately. </w:t>
      </w:r>
      <w:r>
        <w:rPr>
          <w:rFonts w:asciiTheme="minorHAnsi" w:hAnsiTheme="minorHAnsi"/>
          <w:color w:val="000000" w:themeColor="text1"/>
          <w:sz w:val="22"/>
          <w:szCs w:val="22"/>
        </w:rPr>
        <w:t>It</w:t>
      </w:r>
      <w:r w:rsidRPr="007F1C9F">
        <w:rPr>
          <w:rFonts w:asciiTheme="minorHAnsi" w:hAnsiTheme="minorHAnsi"/>
          <w:color w:val="000000" w:themeColor="text1"/>
          <w:sz w:val="22"/>
          <w:szCs w:val="22"/>
        </w:rPr>
        <w:t xml:space="preserve"> is not possible to queue up early to get a ticket and then leave and return later. 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sz w:val="22"/>
          <w:szCs w:val="22"/>
        </w:rPr>
        <w:t xml:space="preserve"> </w:t>
      </w:r>
    </w:p>
    <w:p w:rsidR="00106E93" w:rsidRPr="00AC1DC8" w:rsidRDefault="00106E93" w:rsidP="00106E9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AC1DC8">
        <w:rPr>
          <w:rFonts w:asciiTheme="minorHAnsi" w:hAnsiTheme="minorHAnsi"/>
          <w:b/>
          <w:sz w:val="22"/>
          <w:szCs w:val="22"/>
        </w:rPr>
        <w:t xml:space="preserve">Want to purchase tickets on the day? Here’s </w:t>
      </w:r>
      <w:r>
        <w:rPr>
          <w:rFonts w:asciiTheme="minorHAnsi" w:hAnsiTheme="minorHAnsi"/>
          <w:b/>
          <w:sz w:val="22"/>
          <w:szCs w:val="22"/>
        </w:rPr>
        <w:t>when you can do it!</w:t>
      </w:r>
    </w:p>
    <w:p w:rsidR="00106E93" w:rsidRPr="00AC1DC8" w:rsidRDefault="00106E93" w:rsidP="00106E9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AC1DC8">
        <w:rPr>
          <w:rFonts w:asciiTheme="minorHAnsi" w:hAnsiTheme="minorHAnsi"/>
          <w:b/>
          <w:sz w:val="22"/>
          <w:szCs w:val="22"/>
        </w:rPr>
        <w:t xml:space="preserve">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Wednesday e</w:t>
      </w:r>
      <w:r w:rsidRPr="004F2903">
        <w:rPr>
          <w:rFonts w:asciiTheme="minorHAnsi" w:hAnsiTheme="minorHAnsi"/>
          <w:b/>
          <w:bCs/>
          <w:sz w:val="22"/>
          <w:szCs w:val="22"/>
        </w:rPr>
        <w:t>vening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4F2903">
        <w:rPr>
          <w:rFonts w:asciiTheme="minorHAnsi" w:hAnsiTheme="minorHAnsi"/>
          <w:sz w:val="22"/>
          <w:szCs w:val="22"/>
        </w:rPr>
        <w:t xml:space="preserve">All the bars and stalls are open, prices are discounted, </w:t>
      </w:r>
      <w:r>
        <w:rPr>
          <w:rFonts w:asciiTheme="minorHAnsi" w:hAnsiTheme="minorHAnsi"/>
          <w:sz w:val="22"/>
          <w:szCs w:val="22"/>
        </w:rPr>
        <w:t>there’s usually plenty of space and there’</w:t>
      </w:r>
      <w:r w:rsidRPr="004F2903">
        <w:rPr>
          <w:rFonts w:asciiTheme="minorHAnsi" w:hAnsiTheme="minorHAnsi"/>
          <w:sz w:val="22"/>
          <w:szCs w:val="22"/>
        </w:rPr>
        <w:t xml:space="preserve">s a full programme of entertainment. Some people feel this is the best session to attend.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sz w:val="22"/>
          <w:szCs w:val="22"/>
        </w:rPr>
        <w:t xml:space="preserve">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b/>
          <w:bCs/>
          <w:sz w:val="22"/>
          <w:szCs w:val="22"/>
        </w:rPr>
        <w:t>Thursday</w:t>
      </w:r>
      <w:r>
        <w:rPr>
          <w:rFonts w:asciiTheme="minorHAnsi" w:hAnsiTheme="minorHAnsi"/>
          <w:sz w:val="22"/>
          <w:szCs w:val="22"/>
        </w:rPr>
        <w:t xml:space="preserve"> – B</w:t>
      </w:r>
      <w:r w:rsidRPr="004F2903">
        <w:rPr>
          <w:rFonts w:asciiTheme="minorHAnsi" w:hAnsiTheme="minorHAnsi"/>
          <w:sz w:val="22"/>
          <w:szCs w:val="22"/>
        </w:rPr>
        <w:t>ecoming increasingly popular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F2903">
        <w:rPr>
          <w:rFonts w:asciiTheme="minorHAnsi" w:hAnsiTheme="minorHAnsi"/>
          <w:sz w:val="22"/>
          <w:szCs w:val="22"/>
        </w:rPr>
        <w:t xml:space="preserve">Thursday evening gets pleasantly busy. Pay on the day </w:t>
      </w:r>
      <w:r>
        <w:rPr>
          <w:rFonts w:asciiTheme="minorHAnsi" w:hAnsiTheme="minorHAnsi"/>
          <w:sz w:val="22"/>
          <w:szCs w:val="22"/>
        </w:rPr>
        <w:t>tickets are</w:t>
      </w:r>
      <w:r w:rsidRPr="004F2903">
        <w:rPr>
          <w:rFonts w:asciiTheme="minorHAnsi" w:hAnsiTheme="minorHAnsi"/>
          <w:sz w:val="22"/>
          <w:szCs w:val="22"/>
        </w:rPr>
        <w:t xml:space="preserve"> unlikely to be limited, but it</w:t>
      </w:r>
      <w:r>
        <w:rPr>
          <w:rFonts w:asciiTheme="minorHAnsi" w:hAnsiTheme="minorHAnsi"/>
          <w:sz w:val="22"/>
          <w:szCs w:val="22"/>
        </w:rPr>
        <w:t>’</w:t>
      </w:r>
      <w:r w:rsidRPr="004F2903">
        <w:rPr>
          <w:rFonts w:asciiTheme="minorHAnsi" w:hAnsiTheme="minorHAnsi"/>
          <w:sz w:val="22"/>
          <w:szCs w:val="22"/>
        </w:rPr>
        <w:t xml:space="preserve">s still advisable to buy a ticket in advance to be sure of gaining entry.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sz w:val="22"/>
          <w:szCs w:val="22"/>
        </w:rPr>
        <w:t xml:space="preserve">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b/>
          <w:bCs/>
          <w:sz w:val="22"/>
          <w:szCs w:val="22"/>
        </w:rPr>
        <w:t>Friday</w:t>
      </w:r>
      <w:r w:rsidRPr="004F2903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F</w:t>
      </w:r>
      <w:r w:rsidRPr="004F2903">
        <w:rPr>
          <w:rFonts w:asciiTheme="minorHAnsi" w:hAnsiTheme="minorHAnsi"/>
          <w:sz w:val="22"/>
          <w:szCs w:val="22"/>
        </w:rPr>
        <w:t>ills up gradually during the afternoon and</w:t>
      </w:r>
      <w:r>
        <w:rPr>
          <w:rFonts w:asciiTheme="minorHAnsi" w:hAnsiTheme="minorHAnsi"/>
          <w:sz w:val="22"/>
          <w:szCs w:val="22"/>
        </w:rPr>
        <w:t xml:space="preserve"> becomes close to capacity by early evening so t</w:t>
      </w:r>
      <w:r w:rsidRPr="004F2903">
        <w:rPr>
          <w:rFonts w:asciiTheme="minorHAnsi" w:hAnsiTheme="minorHAnsi"/>
          <w:sz w:val="22"/>
          <w:szCs w:val="22"/>
        </w:rPr>
        <w:t>he earlier you arrive</w:t>
      </w:r>
      <w:r>
        <w:rPr>
          <w:rFonts w:asciiTheme="minorHAnsi" w:hAnsiTheme="minorHAnsi"/>
          <w:sz w:val="22"/>
          <w:szCs w:val="22"/>
        </w:rPr>
        <w:t>,</w:t>
      </w:r>
      <w:r w:rsidRPr="004F2903">
        <w:rPr>
          <w:rFonts w:asciiTheme="minorHAnsi" w:hAnsiTheme="minorHAnsi"/>
          <w:sz w:val="22"/>
          <w:szCs w:val="22"/>
        </w:rPr>
        <w:t xml:space="preserve"> the better</w:t>
      </w:r>
      <w:r>
        <w:rPr>
          <w:rFonts w:asciiTheme="minorHAnsi" w:hAnsiTheme="minorHAnsi"/>
          <w:sz w:val="22"/>
          <w:szCs w:val="22"/>
        </w:rPr>
        <w:t xml:space="preserve">! Once we reach capacity it’s </w:t>
      </w:r>
      <w:r w:rsidRPr="004F2903">
        <w:rPr>
          <w:rFonts w:asciiTheme="minorHAnsi" w:hAnsiTheme="minorHAnsi"/>
          <w:sz w:val="22"/>
          <w:szCs w:val="22"/>
        </w:rPr>
        <w:t>one in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F2903">
        <w:rPr>
          <w:rFonts w:asciiTheme="minorHAnsi" w:hAnsiTheme="minorHAnsi"/>
          <w:sz w:val="22"/>
          <w:szCs w:val="22"/>
        </w:rPr>
        <w:t>one out</w:t>
      </w:r>
      <w:r>
        <w:rPr>
          <w:rFonts w:asciiTheme="minorHAnsi" w:hAnsiTheme="minorHAnsi"/>
          <w:sz w:val="22"/>
          <w:szCs w:val="22"/>
        </w:rPr>
        <w:t xml:space="preserve">. Queues can be expected. </w:t>
      </w:r>
    </w:p>
    <w:p w:rsidR="00106E93" w:rsidRPr="004F290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sz w:val="22"/>
          <w:szCs w:val="22"/>
        </w:rPr>
        <w:t xml:space="preserve"> </w:t>
      </w:r>
    </w:p>
    <w:p w:rsidR="00106E93" w:rsidRPr="00106E93" w:rsidRDefault="00106E93" w:rsidP="00106E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F2903">
        <w:rPr>
          <w:rFonts w:asciiTheme="minorHAnsi" w:hAnsiTheme="minorHAnsi"/>
          <w:b/>
          <w:bCs/>
          <w:sz w:val="22"/>
          <w:szCs w:val="22"/>
        </w:rPr>
        <w:t xml:space="preserve">Saturday - </w:t>
      </w:r>
      <w:r w:rsidRPr="004F2903">
        <w:rPr>
          <w:rFonts w:asciiTheme="minorHAnsi" w:hAnsiTheme="minorHAnsi"/>
          <w:sz w:val="22"/>
          <w:szCs w:val="22"/>
        </w:rPr>
        <w:t>Customers tend to arrive and queue before opening time on a Saturda</w:t>
      </w:r>
      <w:r w:rsidRPr="007F1C9F">
        <w:rPr>
          <w:rFonts w:asciiTheme="minorHAnsi" w:hAnsiTheme="minorHAnsi"/>
          <w:sz w:val="22"/>
          <w:szCs w:val="22"/>
        </w:rPr>
        <w:t>y.</w:t>
      </w:r>
      <w:r w:rsidRPr="007F1C9F">
        <w:rPr>
          <w:rFonts w:asciiTheme="minorHAnsi" w:hAnsiTheme="minorHAnsi"/>
          <w:bCs/>
          <w:sz w:val="22"/>
          <w:szCs w:val="22"/>
        </w:rPr>
        <w:t xml:space="preserve"> If you haven’t purchased tickets in advance, expect to queue. </w:t>
      </w:r>
      <w:r>
        <w:rPr>
          <w:rFonts w:asciiTheme="minorHAnsi" w:hAnsiTheme="minorHAnsi"/>
          <w:bCs/>
          <w:sz w:val="22"/>
          <w:szCs w:val="22"/>
        </w:rPr>
        <w:t>There is usually capacity in the early evening as we find customers from the afternoon starting to leave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F2903">
        <w:rPr>
          <w:rFonts w:asciiTheme="minorHAnsi" w:hAnsiTheme="minorHAnsi"/>
          <w:color w:val="auto"/>
          <w:sz w:val="22"/>
          <w:szCs w:val="22"/>
        </w:rPr>
        <w:t xml:space="preserve">Admission is discounted to £10 after 7.30pm on Saturday evening. </w:t>
      </w:r>
      <w:r>
        <w:rPr>
          <w:rFonts w:asciiTheme="minorHAnsi" w:hAnsiTheme="minorHAnsi"/>
          <w:color w:val="auto"/>
          <w:sz w:val="22"/>
          <w:szCs w:val="22"/>
        </w:rPr>
        <w:t>There’</w:t>
      </w:r>
      <w:r w:rsidRPr="004F2903">
        <w:rPr>
          <w:rFonts w:asciiTheme="minorHAnsi" w:hAnsiTheme="minorHAnsi"/>
          <w:color w:val="auto"/>
          <w:sz w:val="22"/>
          <w:szCs w:val="22"/>
        </w:rPr>
        <w:t xml:space="preserve">s always a vast selection of beers and ciders available throughout Saturday evening, as well as live entertainment, and despite the long-standing urban </w:t>
      </w:r>
      <w:r w:rsidRPr="00DD4133">
        <w:rPr>
          <w:rFonts w:asciiTheme="minorHAnsi" w:hAnsiTheme="minorHAnsi"/>
          <w:color w:val="000000" w:themeColor="text1"/>
          <w:sz w:val="22"/>
          <w:szCs w:val="22"/>
        </w:rPr>
        <w:t>myth</w:t>
      </w:r>
      <w:r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Pr="00DD4133">
        <w:rPr>
          <w:rFonts w:asciiTheme="minorHAnsi" w:hAnsiTheme="minorHAnsi"/>
          <w:color w:val="000000" w:themeColor="text1"/>
          <w:sz w:val="22"/>
          <w:szCs w:val="22"/>
        </w:rPr>
        <w:t xml:space="preserve"> we never run out!</w:t>
      </w:r>
      <w:bookmarkStart w:id="0" w:name="_GoBack"/>
      <w:bookmarkEnd w:id="0"/>
    </w:p>
    <w:sectPr w:rsidR="00106E93" w:rsidRPr="00106E93">
      <w:pgSz w:w="11904" w:h="17340"/>
      <w:pgMar w:top="851" w:right="1275" w:bottom="668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93"/>
    <w:rsid w:val="001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035A"/>
  <w15:chartTrackingRefBased/>
  <w15:docId w15:val="{FFF099D0-1198-4B69-9894-09279E4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rsid w:val="0010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106E93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6E93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0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Ludlow</dc:creator>
  <cp:keywords/>
  <dc:description/>
  <cp:lastModifiedBy>Andrew Ludlow</cp:lastModifiedBy>
  <cp:revision>1</cp:revision>
  <dcterms:created xsi:type="dcterms:W3CDTF">2018-05-18T11:53:00Z</dcterms:created>
  <dcterms:modified xsi:type="dcterms:W3CDTF">2018-05-18T11:55:00Z</dcterms:modified>
</cp:coreProperties>
</file>